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BEA" w:rsidRDefault="00876BEA" w:rsidP="00876BEA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0"/>
          <w:tab w:val="num" w:pos="851"/>
        </w:tabs>
        <w:autoSpaceDE w:val="0"/>
        <w:autoSpaceDN w:val="0"/>
        <w:adjustRightInd w:val="0"/>
        <w:ind w:left="0" w:firstLine="567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Цели и задачи освоения дисциплины.</w:t>
      </w:r>
    </w:p>
    <w:p w:rsidR="00876BEA" w:rsidRDefault="00876BEA" w:rsidP="00876BE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sz w:val="28"/>
          <w:szCs w:val="24"/>
        </w:rPr>
      </w:pPr>
    </w:p>
    <w:p w:rsidR="00876BEA" w:rsidRDefault="00876BEA" w:rsidP="00876BEA">
      <w:pPr>
        <w:pStyle w:val="a3"/>
        <w:spacing w:before="0" w:beforeAutospacing="0" w:after="0" w:afterAutospacing="0"/>
        <w:ind w:firstLine="709"/>
        <w:jc w:val="both"/>
      </w:pPr>
      <w:r>
        <w:rPr>
          <w:b/>
          <w:snapToGrid w:val="0"/>
        </w:rPr>
        <w:t>Цель изучения курса</w:t>
      </w:r>
      <w:r>
        <w:rPr>
          <w:snapToGrid w:val="0"/>
        </w:rPr>
        <w:t xml:space="preserve"> – изучение</w:t>
      </w:r>
      <w:r>
        <w:t xml:space="preserve">  истории России, ее места в мировой и европейской цивилизации.</w:t>
      </w:r>
    </w:p>
    <w:p w:rsidR="00876BEA" w:rsidRDefault="00876BEA" w:rsidP="00876BEA">
      <w:pPr>
        <w:pStyle w:val="a3"/>
        <w:spacing w:before="0" w:beforeAutospacing="0" w:after="0" w:afterAutospacing="0"/>
        <w:ind w:firstLine="709"/>
        <w:jc w:val="both"/>
      </w:pPr>
      <w:r>
        <w:rPr>
          <w:b/>
          <w:snapToGrid w:val="0"/>
        </w:rPr>
        <w:t>Задачи данной дисциплины</w:t>
      </w:r>
      <w:r>
        <w:rPr>
          <w:snapToGrid w:val="0"/>
        </w:rPr>
        <w:t xml:space="preserve"> заключаются</w:t>
      </w:r>
      <w:r>
        <w:t xml:space="preserve"> в  </w:t>
      </w:r>
      <w:r>
        <w:rPr>
          <w:color w:val="000000"/>
        </w:rPr>
        <w:t>изучении социально-политических процессов, происходивших в стране на  различных этапах её развития,  в осмыслении таких важнейших проблем, как демократия и диктатура, революции и реформы, социальная структура российского общества в различные периоды его развития, национальные процессы, основные направления внешней политики государства.</w:t>
      </w:r>
    </w:p>
    <w:p w:rsidR="00876BEA" w:rsidRDefault="00876BEA" w:rsidP="00876BEA">
      <w:pPr>
        <w:shd w:val="clear" w:color="auto" w:fill="FFFFFF"/>
        <w:tabs>
          <w:tab w:val="left" w:pos="0"/>
          <w:tab w:val="num" w:pos="851"/>
        </w:tabs>
        <w:spacing w:line="355" w:lineRule="exact"/>
        <w:ind w:firstLine="567"/>
        <w:rPr>
          <w:b/>
          <w:bCs/>
          <w:sz w:val="24"/>
          <w:szCs w:val="24"/>
        </w:rPr>
      </w:pPr>
    </w:p>
    <w:p w:rsidR="00876BEA" w:rsidRDefault="00876BEA" w:rsidP="00876BEA">
      <w:pPr>
        <w:shd w:val="clear" w:color="auto" w:fill="FFFFFF"/>
        <w:tabs>
          <w:tab w:val="left" w:pos="0"/>
          <w:tab w:val="num" w:pos="851"/>
        </w:tabs>
        <w:spacing w:line="355" w:lineRule="exact"/>
        <w:ind w:firstLine="567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2. Место дисциплины в структуре ДОП.</w:t>
      </w:r>
    </w:p>
    <w:p w:rsidR="00876BEA" w:rsidRDefault="00876BEA" w:rsidP="00876BEA">
      <w:pPr>
        <w:shd w:val="clear" w:color="auto" w:fill="FFFFFF"/>
        <w:tabs>
          <w:tab w:val="left" w:pos="0"/>
          <w:tab w:val="num" w:pos="851"/>
        </w:tabs>
        <w:spacing w:line="355" w:lineRule="exact"/>
        <w:ind w:firstLine="567"/>
        <w:rPr>
          <w:b/>
          <w:bCs/>
          <w:sz w:val="24"/>
          <w:szCs w:val="24"/>
        </w:rPr>
      </w:pPr>
    </w:p>
    <w:p w:rsidR="00876BEA" w:rsidRDefault="00876BEA" w:rsidP="00876BEA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Дисциплина «История России» относится к основной  части и является дисциплиной, обязательной для изучения.</w:t>
      </w:r>
    </w:p>
    <w:p w:rsidR="00876BEA" w:rsidRDefault="00876BEA" w:rsidP="00876BEA">
      <w:pPr>
        <w:shd w:val="clear" w:color="auto" w:fill="FFFFFF"/>
        <w:tabs>
          <w:tab w:val="left" w:pos="0"/>
          <w:tab w:val="num" w:pos="851"/>
        </w:tabs>
        <w:spacing w:line="355" w:lineRule="exact"/>
        <w:ind w:firstLine="567"/>
        <w:rPr>
          <w:bCs/>
          <w:sz w:val="24"/>
          <w:szCs w:val="24"/>
        </w:rPr>
      </w:pPr>
    </w:p>
    <w:p w:rsidR="00876BEA" w:rsidRDefault="00876BEA" w:rsidP="00876BEA">
      <w:pPr>
        <w:shd w:val="clear" w:color="auto" w:fill="FFFFFF"/>
        <w:tabs>
          <w:tab w:val="left" w:pos="0"/>
          <w:tab w:val="num" w:pos="851"/>
        </w:tabs>
        <w:spacing w:line="355" w:lineRule="exact"/>
        <w:ind w:firstLine="567"/>
        <w:rPr>
          <w:b/>
          <w:iCs/>
          <w:sz w:val="28"/>
          <w:szCs w:val="24"/>
        </w:rPr>
      </w:pPr>
      <w:r>
        <w:rPr>
          <w:b/>
          <w:iCs/>
          <w:sz w:val="28"/>
          <w:szCs w:val="24"/>
        </w:rPr>
        <w:t>3. Планируемые результаты освоения учебной дисциплины.</w:t>
      </w:r>
    </w:p>
    <w:p w:rsidR="00876BEA" w:rsidRDefault="00876BEA" w:rsidP="00876BEA">
      <w:pPr>
        <w:shd w:val="clear" w:color="auto" w:fill="FFFFFF"/>
        <w:tabs>
          <w:tab w:val="left" w:pos="0"/>
          <w:tab w:val="num" w:pos="851"/>
        </w:tabs>
        <w:spacing w:line="355" w:lineRule="exact"/>
        <w:ind w:firstLine="567"/>
        <w:rPr>
          <w:b/>
          <w:iCs/>
          <w:sz w:val="24"/>
          <w:szCs w:val="24"/>
        </w:rPr>
      </w:pPr>
    </w:p>
    <w:p w:rsidR="00876BEA" w:rsidRDefault="00876BEA" w:rsidP="00876BEA">
      <w:pPr>
        <w:tabs>
          <w:tab w:val="left" w:pos="0"/>
          <w:tab w:val="num" w:pos="851"/>
        </w:tabs>
        <w:ind w:firstLine="567"/>
        <w:jc w:val="both"/>
        <w:rPr>
          <w:i/>
          <w:iCs/>
          <w:sz w:val="24"/>
          <w:szCs w:val="24"/>
        </w:rPr>
      </w:pPr>
      <w:r>
        <w:rPr>
          <w:iCs/>
          <w:sz w:val="24"/>
          <w:szCs w:val="24"/>
        </w:rPr>
        <w:t>В результате освоения учебной дисциплины обеспечивается формирование общекультурных компетенций:</w:t>
      </w:r>
    </w:p>
    <w:p w:rsidR="00876BEA" w:rsidRDefault="00876BEA" w:rsidP="00876BEA">
      <w:pPr>
        <w:tabs>
          <w:tab w:val="left" w:pos="0"/>
          <w:tab w:val="num" w:pos="851"/>
        </w:tabs>
        <w:ind w:firstLine="567"/>
        <w:jc w:val="both"/>
        <w:rPr>
          <w:iCs/>
          <w:sz w:val="24"/>
          <w:szCs w:val="24"/>
        </w:rPr>
      </w:pPr>
    </w:p>
    <w:p w:rsidR="00876BEA" w:rsidRDefault="00876BEA" w:rsidP="00876BEA">
      <w:pPr>
        <w:tabs>
          <w:tab w:val="left" w:pos="0"/>
          <w:tab w:val="num" w:pos="851"/>
        </w:tabs>
        <w:ind w:firstLine="567"/>
        <w:jc w:val="both"/>
        <w:rPr>
          <w:b/>
          <w:sz w:val="24"/>
          <w:szCs w:val="24"/>
        </w:rPr>
      </w:pPr>
    </w:p>
    <w:p w:rsidR="00876BEA" w:rsidRDefault="00876BEA" w:rsidP="00876BEA">
      <w:pPr>
        <w:tabs>
          <w:tab w:val="left" w:pos="0"/>
          <w:tab w:val="num" w:pos="851"/>
        </w:tabs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Общекультурные компетенции:</w:t>
      </w:r>
    </w:p>
    <w:p w:rsidR="00876BEA" w:rsidRDefault="00876BEA" w:rsidP="00876BEA">
      <w:pPr>
        <w:tabs>
          <w:tab w:val="left" w:pos="0"/>
          <w:tab w:val="num" w:pos="851"/>
        </w:tabs>
        <w:ind w:firstLine="709"/>
        <w:jc w:val="both"/>
        <w:rPr>
          <w:iCs/>
          <w:sz w:val="24"/>
          <w:szCs w:val="24"/>
        </w:rPr>
      </w:pPr>
    </w:p>
    <w:p w:rsidR="00876BEA" w:rsidRDefault="00876BEA" w:rsidP="00876BEA">
      <w:pPr>
        <w:tabs>
          <w:tab w:val="left" w:pos="0"/>
          <w:tab w:val="num" w:pos="851"/>
        </w:tabs>
        <w:ind w:firstLine="709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- способность основываться на базовых знаниях в области истории понимать проблемы взаимоотношений общества и человека, взаимосвязь свободы и ответственности, значение нравственного и ценностного выбора (ОК-3), </w:t>
      </w:r>
    </w:p>
    <w:p w:rsidR="00876BEA" w:rsidRDefault="00876BEA" w:rsidP="00876BEA">
      <w:pPr>
        <w:tabs>
          <w:tab w:val="left" w:pos="0"/>
          <w:tab w:val="num" w:pos="851"/>
        </w:tabs>
        <w:ind w:firstLine="709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- расширять свой кругозор в контексте полученного исторического знания; умение использовать гуманитарные знания в своей социальной и профессиональной деятельности (ОК-4).</w:t>
      </w:r>
    </w:p>
    <w:p w:rsidR="00876BEA" w:rsidRDefault="00876BEA" w:rsidP="00876BEA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center"/>
        <w:rPr>
          <w:b/>
          <w:bCs/>
          <w:sz w:val="24"/>
          <w:szCs w:val="24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61"/>
        <w:gridCol w:w="6610"/>
      </w:tblGrid>
      <w:tr w:rsidR="00876BEA" w:rsidTr="00876BEA">
        <w:trPr>
          <w:trHeight w:val="661"/>
        </w:trPr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EA" w:rsidRDefault="00876BEA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 xml:space="preserve">Результаты </w:t>
            </w:r>
            <w:r>
              <w:rPr>
                <w:sz w:val="24"/>
                <w:szCs w:val="24"/>
              </w:rPr>
              <w:t>обучения</w:t>
            </w:r>
          </w:p>
          <w:p w:rsidR="00876BEA" w:rsidRDefault="00876BEA">
            <w:pPr>
              <w:ind w:firstLine="709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(компетенции)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EA" w:rsidRDefault="00876BEA">
            <w:pPr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Составляющие результатов обучения</w:t>
            </w:r>
          </w:p>
        </w:tc>
      </w:tr>
      <w:tr w:rsidR="00876BEA" w:rsidTr="00876BEA">
        <w:trPr>
          <w:trHeight w:val="661"/>
        </w:trPr>
        <w:tc>
          <w:tcPr>
            <w:tcW w:w="1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EA" w:rsidRDefault="00876BEA">
            <w:pPr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способность основываться на базовых знаниях в области истории понимать проблемы взаимоотношений общества и человека, взаимосвязь свободы и ответственности, значение нравственного и ценностного выбора (ОК-3)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BEA" w:rsidRDefault="00876BE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основные факты и события российской истории в соответствии с исторической хронологией и связанные с ними основные памятники истории и культуры;</w:t>
            </w:r>
          </w:p>
          <w:p w:rsidR="00876BEA" w:rsidRDefault="00876BE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национально-культурные и религиозные традиции российского общества;</w:t>
            </w:r>
          </w:p>
          <w:p w:rsidR="00876BEA" w:rsidRDefault="00876BE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имена известных политических и государственных деятелей, выдающихся деятелей науки и культуры России, их вклад в историю развития российского общества и мировой культуры.</w:t>
            </w:r>
          </w:p>
          <w:p w:rsidR="00876BEA" w:rsidRDefault="00876BEA">
            <w:pPr>
              <w:shd w:val="clear" w:color="auto" w:fill="FFFFFF"/>
              <w:ind w:firstLine="709"/>
              <w:rPr>
                <w:sz w:val="24"/>
                <w:szCs w:val="24"/>
              </w:rPr>
            </w:pPr>
          </w:p>
        </w:tc>
      </w:tr>
      <w:tr w:rsidR="00876BEA" w:rsidTr="00876BEA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BEA" w:rsidRDefault="00876BEA">
            <w:pPr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EA" w:rsidRDefault="00876BEA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Уметь: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применять полученные знания в социальной, культурной, профессиональной деятельности,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основываться на базовых знаниях в области истории понимать проблемы взаимоотношений общества и человека, взаимосвязь свободы и ответственности, значение нравственного и ценностного выбора</w:t>
            </w:r>
          </w:p>
        </w:tc>
      </w:tr>
      <w:tr w:rsidR="00876BEA" w:rsidTr="00876BEA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BEA" w:rsidRDefault="00876BEA">
            <w:pPr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BEA" w:rsidRDefault="00876BEA">
            <w:pPr>
              <w:tabs>
                <w:tab w:val="left" w:pos="0"/>
                <w:tab w:val="right" w:leader="underscore" w:pos="8505"/>
              </w:tabs>
              <w:ind w:firstLine="709"/>
              <w:rPr>
                <w:bCs/>
                <w:sz w:val="24"/>
                <w:szCs w:val="24"/>
              </w:rPr>
            </w:pPr>
            <w:r>
              <w:rPr>
                <w:b/>
                <w:bCs/>
                <w:i/>
                <w:sz w:val="24"/>
                <w:szCs w:val="24"/>
              </w:rPr>
              <w:t xml:space="preserve">Формируемые навыки: </w:t>
            </w:r>
            <w:r>
              <w:rPr>
                <w:iCs/>
                <w:sz w:val="24"/>
                <w:szCs w:val="24"/>
              </w:rPr>
              <w:t>способность основываться на базовых знаниях в области истории понимать проблемы взаимоотношений общества и человека, взаимосвязь свободы и ответственности, значение нравственного и ценностного выбора</w:t>
            </w:r>
          </w:p>
          <w:p w:rsidR="00876BEA" w:rsidRDefault="00876BEA">
            <w:pPr>
              <w:tabs>
                <w:tab w:val="left" w:pos="0"/>
                <w:tab w:val="right" w:leader="underscore" w:pos="8505"/>
              </w:tabs>
              <w:ind w:firstLine="709"/>
              <w:rPr>
                <w:b/>
                <w:bCs/>
                <w:i/>
                <w:sz w:val="24"/>
                <w:szCs w:val="24"/>
              </w:rPr>
            </w:pPr>
          </w:p>
        </w:tc>
      </w:tr>
      <w:tr w:rsidR="00876BEA" w:rsidTr="00876BEA">
        <w:trPr>
          <w:trHeight w:val="661"/>
        </w:trPr>
        <w:tc>
          <w:tcPr>
            <w:tcW w:w="1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BEA" w:rsidRDefault="00876BEA">
            <w:pPr>
              <w:tabs>
                <w:tab w:val="left" w:pos="0"/>
                <w:tab w:val="num" w:pos="851"/>
              </w:tabs>
              <w:ind w:firstLine="709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расширять свой кругозор в контексте полученного исторического знания; умение использовать гуманитарные знания в своей социальной и профессиональной деятельности (ОК-4).</w:t>
            </w:r>
          </w:p>
          <w:p w:rsidR="00876BEA" w:rsidRDefault="00876B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BEA" w:rsidRDefault="00876BE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основные факты и события российской истории в соответствии с исторической хронологией и связанные с ними основные памятники истории и культуры;</w:t>
            </w:r>
          </w:p>
          <w:p w:rsidR="00876BEA" w:rsidRDefault="00876BE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национально-культурные и религиозные традиции российского общества;</w:t>
            </w:r>
          </w:p>
          <w:p w:rsidR="00876BEA" w:rsidRDefault="00876BE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имена известных политических и государственных деятелей, выдающихся деятелей науки и культуры России, их вклад в историю развития российского общества и мировой культуры.</w:t>
            </w:r>
          </w:p>
          <w:p w:rsidR="00876BEA" w:rsidRDefault="00876BEA">
            <w:pPr>
              <w:shd w:val="clear" w:color="auto" w:fill="FFFFFF"/>
              <w:ind w:firstLine="709"/>
              <w:rPr>
                <w:b/>
                <w:bCs/>
                <w:i/>
                <w:sz w:val="24"/>
                <w:szCs w:val="24"/>
              </w:rPr>
            </w:pPr>
          </w:p>
        </w:tc>
      </w:tr>
      <w:tr w:rsidR="00876BEA" w:rsidTr="00876BEA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BEA" w:rsidRDefault="00876BEA">
            <w:pPr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EA" w:rsidRDefault="00876BEA">
            <w:pPr>
              <w:ind w:firstLine="709"/>
              <w:rPr>
                <w:b/>
                <w:bCs/>
                <w:i/>
                <w:sz w:val="24"/>
                <w:szCs w:val="24"/>
              </w:rPr>
            </w:pPr>
            <w:r>
              <w:rPr>
                <w:b/>
                <w:bCs/>
                <w:i/>
                <w:sz w:val="24"/>
                <w:szCs w:val="24"/>
              </w:rPr>
              <w:t xml:space="preserve">Уметь: </w:t>
            </w:r>
            <w:r>
              <w:rPr>
                <w:bCs/>
                <w:sz w:val="24"/>
                <w:szCs w:val="24"/>
              </w:rPr>
              <w:t xml:space="preserve">применять полученные знания в социальной, культурной, профессиональной деятельности, </w:t>
            </w:r>
            <w:r>
              <w:rPr>
                <w:iCs/>
                <w:sz w:val="24"/>
                <w:szCs w:val="24"/>
              </w:rPr>
              <w:t>основываться на базовых знаниях в области истории понимать проблемы взаимоотношений общества и человека, взаимосвязь свободы и ответственности, значение нравственного и ценностного выбора</w:t>
            </w:r>
          </w:p>
        </w:tc>
      </w:tr>
      <w:tr w:rsidR="00876BEA" w:rsidTr="00876BEA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BEA" w:rsidRDefault="00876BEA">
            <w:pPr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BEA" w:rsidRDefault="00876BEA">
            <w:pPr>
              <w:tabs>
                <w:tab w:val="left" w:pos="0"/>
                <w:tab w:val="right" w:leader="underscore" w:pos="8505"/>
              </w:tabs>
              <w:ind w:firstLine="709"/>
              <w:rPr>
                <w:bCs/>
                <w:sz w:val="24"/>
                <w:szCs w:val="24"/>
              </w:rPr>
            </w:pPr>
            <w:r>
              <w:rPr>
                <w:b/>
                <w:bCs/>
                <w:i/>
                <w:sz w:val="24"/>
                <w:szCs w:val="24"/>
              </w:rPr>
              <w:t xml:space="preserve">Формируемые навыки: </w:t>
            </w:r>
            <w:r>
              <w:rPr>
                <w:iCs/>
                <w:sz w:val="24"/>
                <w:szCs w:val="24"/>
              </w:rPr>
              <w:t>способность основываться на базовых знаниях в области истории понимать проблемы взаимоотношений общества и человека, взаимосвязь свободы и ответственности, значение нравственного и ценностного выбора</w:t>
            </w:r>
          </w:p>
          <w:p w:rsidR="00876BEA" w:rsidRDefault="00876BEA">
            <w:pPr>
              <w:shd w:val="clear" w:color="auto" w:fill="FFFFFF"/>
              <w:tabs>
                <w:tab w:val="left" w:pos="307"/>
              </w:tabs>
              <w:ind w:firstLine="709"/>
              <w:rPr>
                <w:b/>
                <w:bCs/>
                <w:i/>
                <w:sz w:val="24"/>
                <w:szCs w:val="24"/>
              </w:rPr>
            </w:pPr>
          </w:p>
        </w:tc>
      </w:tr>
    </w:tbl>
    <w:p w:rsidR="00876BEA" w:rsidRDefault="00876BEA" w:rsidP="00876BEA">
      <w:pPr>
        <w:pStyle w:val="Default"/>
        <w:ind w:firstLine="709"/>
        <w:jc w:val="both"/>
      </w:pPr>
    </w:p>
    <w:p w:rsidR="00876BEA" w:rsidRDefault="00876BEA" w:rsidP="00876BEA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center"/>
        <w:rPr>
          <w:b/>
          <w:bCs/>
          <w:sz w:val="24"/>
          <w:szCs w:val="24"/>
        </w:rPr>
      </w:pPr>
    </w:p>
    <w:p w:rsidR="00876BEA" w:rsidRDefault="00876BEA" w:rsidP="00876BEA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center"/>
        <w:rPr>
          <w:b/>
          <w:bCs/>
          <w:sz w:val="24"/>
          <w:szCs w:val="24"/>
        </w:rPr>
      </w:pPr>
    </w:p>
    <w:p w:rsidR="00876BEA" w:rsidRDefault="00876BEA" w:rsidP="00876BEA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Объем дисциплины</w:t>
      </w:r>
    </w:p>
    <w:p w:rsidR="00876BEA" w:rsidRDefault="00876BEA" w:rsidP="00876BEA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both"/>
        <w:rPr>
          <w:sz w:val="24"/>
          <w:szCs w:val="24"/>
        </w:rPr>
      </w:pPr>
    </w:p>
    <w:p w:rsidR="00876BEA" w:rsidRDefault="00876BEA" w:rsidP="00876BEA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Общая трудоемкость дисциплины составляет 12 </w:t>
      </w:r>
      <w:r>
        <w:rPr>
          <w:spacing w:val="-2"/>
          <w:sz w:val="24"/>
          <w:szCs w:val="24"/>
        </w:rPr>
        <w:t>часов, в т. ч. на лекционные занятия 10 часов, практические занятия 2 часа, форма контроля – зачет.</w:t>
      </w:r>
    </w:p>
    <w:p w:rsidR="00A426C0" w:rsidRDefault="00A426C0"/>
    <w:sectPr w:rsidR="00A426C0" w:rsidSect="00A42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746D1"/>
    <w:multiLevelType w:val="hybridMultilevel"/>
    <w:tmpl w:val="874842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76BEA"/>
    <w:rsid w:val="00876BEA"/>
    <w:rsid w:val="00A42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76BEA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876B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876B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0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545</Words>
  <Characters>3108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2016-03-13T12:41:00Z</dcterms:created>
  <dcterms:modified xsi:type="dcterms:W3CDTF">2016-03-13T12:41:00Z</dcterms:modified>
</cp:coreProperties>
</file>