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7BC" w:rsidRPr="00E127BC" w:rsidRDefault="00E127BC" w:rsidP="00E127BC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4122BF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 xml:space="preserve">ПРИМЕРНЫЕ ТЕМЫ ВКР ПО </w:t>
      </w:r>
      <w:proofErr w:type="gramStart"/>
      <w:r w:rsidRPr="004122BF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 xml:space="preserve">НАПРАВЛЕНИЮ </w:t>
      </w:r>
      <w:r w:rsidRPr="00E127BC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 xml:space="preserve"> </w:t>
      </w:r>
      <w:r w:rsidRPr="004122BF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>«</w:t>
      </w:r>
      <w:proofErr w:type="gramEnd"/>
      <w:r w:rsidRPr="00E127BC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>МЕНЕДЖМЕНТ</w:t>
      </w:r>
      <w:r w:rsidR="00E02A21" w:rsidRPr="004122BF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 xml:space="preserve"> ОРГАНИЗАЦИИ</w:t>
      </w:r>
      <w:r w:rsidRPr="004122BF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>»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тенденции менеджмента: теория систем; концепция 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сопряженных обстоятельств.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Новейшие тенденции в менеджменте: обучающаяся организация, управление технологически ориентированным рабоч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местом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Руководитель в системе менеджмента: задачи, функции, методы оценки 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 деятельности.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  Корпоративная культура: источники, традиции, современное сост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ояние, тенденции развития.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Власть и партнерство в менеджменте и их влияние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эффективность менеджмента. 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Конфликты в менеджменте, методы их разрешения, влияние на э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ффективность менеджмента.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Миссия и цели организации: понятие, содержание, взаимосвяз</w:t>
      </w:r>
      <w:r w:rsidR="00E02A21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анность.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менеджмента: понятие, основные п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оказатели, методы оценки.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Риски и неопределенность в менеджменте: определение, показатели, методы оценки и сни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Организационные структуры системы менеджмента предприят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ия (организации, фирмы).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стратегического менеджмента и их использование в практике формирования и достижения ц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елей развития предприятия.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Коммуникации в современной организации: сущность, элементы и этапы коммуникационного процесса, их значимость в повышении 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 менеджмента.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  Информационное, техническое, организационное, финансовое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 в менеджменте.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Внешняя среда и корпоративная культура.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Методические основы и методы оценки качества и эффективности менеджмента на предприятии (организации, ф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ирме), пути их повышения.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Системный подход в управлении предприятием (организаций, фирмой) и его структурными подразделениями и его значимость в повыш</w:t>
      </w:r>
      <w:r w:rsidR="00E02A21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ении эффективности менеджмента.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Современные системы управления: методы исследования, выбор и обоснование для практического применения на пр</w:t>
      </w:r>
      <w:r w:rsidR="00E02A21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едприятии (организации, фирме).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организационной структуры управления предприятием (организацией, фирмой) и разработка предложений по ее совершенствованию.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Управление этикой и социальной о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тветственностью компании;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Факторный анализ системы управления на предприя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тии (организации, фирме);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Мотивации в системе управления предприятием (организацией, фирмой): роль, состояние, анализ и напра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вления совершенствования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Критерии и факторы принятия этически сложн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ых управленческих решений.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Постановка целей и организационное планирован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в менеджменте компании;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  Анализ и пути совершенствования взаимодействия предприятий (организаций, фирм) с органами го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сударственного управления.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  Анализ и пути совершенствования взаимодействия предприятий (организаций, фирм) с органами регионального и м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управления.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и пути совершенствования методов государственного регулирования экономики пр</w:t>
      </w:r>
      <w:r w:rsidR="00E02A21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едприятия (организации, фирмы).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Формирование стратегии на корпоративном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функциональном уровне.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Основы организационного поведения в компании: установки, перцепция, личност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ь и поведение, обучение.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 и формы государственной поддержки малого пред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принимательства в России.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 и формы государственной поддержки производства 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импортозамещающей</w:t>
      </w: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на предприятиях (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организациях, фирмах) в России.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состояния менеджмента на предприятиях (организациях, фирмах) социальной сфер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ы и пути совершенствования.</w:t>
      </w:r>
    </w:p>
    <w:p w:rsidR="00EA11CA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Региональные модели организационных структур управления социальной работой и оценка эффективности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функционирования.</w:t>
      </w:r>
    </w:p>
    <w:p w:rsidR="00E02A21" w:rsidRPr="004122BF" w:rsidRDefault="00E127BC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управления деятельностью социальных служб в регионе (районе, городе, поселке и т.п.) и пути совершенствования.</w:t>
      </w:r>
    </w:p>
    <w:p w:rsidR="00E02A21" w:rsidRPr="004122BF" w:rsidRDefault="0044764B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влияния типа организационной структуры на процесс разработки и реализации конкурентной стратегии фирмы (на примере…)</w:t>
      </w:r>
    </w:p>
    <w:p w:rsidR="00E02A21" w:rsidRPr="004122BF" w:rsidRDefault="0044764B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инвестиционной стратегии предприятия с целью повышения его конкурентоспособности (на примере…)</w:t>
      </w:r>
    </w:p>
    <w:p w:rsidR="00E02A21" w:rsidRPr="004122BF" w:rsidRDefault="0044764B" w:rsidP="00EA11C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Финансовый менеджмент в системе управления денежными потоками фирмы в условиях конкурентной борьбы (на примере…)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орг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анизационной культуры компании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репутации и стиля организации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Нехватка рабочей силы и пути выхода из с</w:t>
      </w:r>
      <w:r w:rsid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ложившейся проблемной ситуации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Мероприятия по совершенствованию организации оплаты труда рабочего персонала;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Самоменеджмент</w:t>
      </w:r>
      <w:proofErr w:type="spellEnd"/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современной организации;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Бизнес-планирование как одна из предпосылок успешного функционирования предприятия;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 и значение коммуникационных процессо</w:t>
      </w:r>
      <w:r w:rsidR="00EA11CA"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в в управленческой деятельности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 опытом с зарубежными организациями с целью повышения квалификации работников предприятия;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задачи и функции тайм-менеджмента в современной организации;</w:t>
      </w:r>
    </w:p>
    <w:p w:rsidR="00EA11CA" w:rsidRPr="004122BF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затратами рабочего времени;</w:t>
      </w:r>
    </w:p>
    <w:p w:rsidR="0044764B" w:rsidRDefault="0044764B" w:rsidP="00EA11C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2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этики и ответственности в современном менеджменте.</w:t>
      </w:r>
    </w:p>
    <w:p w:rsidR="00ED1A77" w:rsidRPr="00CC5C12" w:rsidRDefault="00ED1A77" w:rsidP="00ED1A77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C12">
        <w:rPr>
          <w:rFonts w:ascii="Times New Roman" w:hAnsi="Times New Roman" w:cs="Times New Roman"/>
          <w:sz w:val="28"/>
          <w:szCs w:val="28"/>
        </w:rPr>
        <w:t>Тема, предложенная слушателем.</w:t>
      </w:r>
    </w:p>
    <w:p w:rsidR="00ED1A77" w:rsidRPr="00ED1A77" w:rsidRDefault="00ED1A77" w:rsidP="00ED1A77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4764B" w:rsidRPr="004122BF" w:rsidRDefault="0044764B" w:rsidP="00E127BC">
      <w:pPr>
        <w:rPr>
          <w:rFonts w:ascii="Times New Roman" w:hAnsi="Times New Roman" w:cs="Times New Roman"/>
          <w:sz w:val="28"/>
          <w:szCs w:val="28"/>
        </w:rPr>
      </w:pPr>
    </w:p>
    <w:sectPr w:rsidR="0044764B" w:rsidRPr="00412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E64C76"/>
    <w:multiLevelType w:val="multilevel"/>
    <w:tmpl w:val="01AA2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F848BC"/>
    <w:multiLevelType w:val="hybridMultilevel"/>
    <w:tmpl w:val="418CF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22CFC"/>
    <w:multiLevelType w:val="multilevel"/>
    <w:tmpl w:val="EEC45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DFE"/>
    <w:rsid w:val="001A2DFE"/>
    <w:rsid w:val="004122BF"/>
    <w:rsid w:val="0044764B"/>
    <w:rsid w:val="00555EBE"/>
    <w:rsid w:val="00991BA2"/>
    <w:rsid w:val="00E02A21"/>
    <w:rsid w:val="00E127BC"/>
    <w:rsid w:val="00EA11CA"/>
    <w:rsid w:val="00ED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B8043-098F-41E6-A252-5A1722D61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17305">
              <w:marLeft w:val="915"/>
              <w:marRight w:val="6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1304">
                  <w:marLeft w:val="45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73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28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7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251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5C5C5"/>
            <w:bottom w:val="none" w:sz="0" w:space="0" w:color="auto"/>
            <w:right w:val="single" w:sz="6" w:space="0" w:color="C5C5C5"/>
          </w:divBdr>
          <w:divsChild>
            <w:div w:id="1015958148">
              <w:marLeft w:val="225"/>
              <w:marRight w:val="225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19673">
                  <w:marLeft w:val="150"/>
                  <w:marRight w:val="225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3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4</cp:revision>
  <dcterms:created xsi:type="dcterms:W3CDTF">2015-11-24T10:49:00Z</dcterms:created>
  <dcterms:modified xsi:type="dcterms:W3CDTF">2015-11-24T12:14:00Z</dcterms:modified>
</cp:coreProperties>
</file>